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DFE" w:rsidRDefault="00487DFE" w:rsidP="007F4997">
      <w:pPr>
        <w:rPr>
          <w:szCs w:val="32"/>
        </w:rPr>
      </w:pPr>
      <w:bookmarkStart w:id="0" w:name="_GoBack"/>
      <w:bookmarkEnd w:id="0"/>
    </w:p>
    <w:p w:rsidR="00487DFE" w:rsidRPr="00EC5D59" w:rsidRDefault="00487DFE" w:rsidP="00487DF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5D59">
        <w:rPr>
          <w:rFonts w:ascii="Times New Roman" w:hAnsi="Times New Roman"/>
          <w:b/>
          <w:bCs/>
          <w:sz w:val="24"/>
          <w:szCs w:val="24"/>
        </w:rPr>
        <w:t>COMUNICADO</w:t>
      </w:r>
    </w:p>
    <w:p w:rsidR="00487DFE" w:rsidRDefault="00487DFE" w:rsidP="00487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Referente ao </w:t>
      </w:r>
      <w:r w:rsidRPr="0019737C">
        <w:rPr>
          <w:rFonts w:ascii="Times New Roman" w:hAnsi="Times New Roman"/>
        </w:rPr>
        <w:t xml:space="preserve">PREGÃO PRESENCIAL Nº 002/2019.  COMUNICAMOS que </w:t>
      </w:r>
      <w:r>
        <w:rPr>
          <w:rFonts w:ascii="Times New Roman" w:hAnsi="Times New Roman"/>
        </w:rPr>
        <w:t>após a análise do pedido de impugnação realizada pela empresa L &amp; M</w:t>
      </w:r>
      <w:r w:rsidRPr="001973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Soluções em Tecnologia da Informação, a Comissão Permanente de Licitações e Pregão, julgou procedente parte das ponderações realizadas ao edital mencionado acima quanto ao objeto</w:t>
      </w:r>
      <w:r w:rsidRPr="0019737C">
        <w:rPr>
          <w:rFonts w:ascii="Times New Roman" w:hAnsi="Times New Roman"/>
        </w:rPr>
        <w:t xml:space="preserve">: </w:t>
      </w:r>
      <w:r w:rsidRPr="0019737C">
        <w:rPr>
          <w:rFonts w:ascii="Times New Roman" w:hAnsi="Times New Roman"/>
          <w:b/>
          <w:spacing w:val="-1"/>
          <w:szCs w:val="24"/>
        </w:rPr>
        <w:t xml:space="preserve">LOCAÇÃO DE EQUIPAMENTOS DE PROCESSAMENTO DE DADOS, INCLUINDO SECURITIZAÇÃO COM MANUTENÇÃO, </w:t>
      </w:r>
      <w:r w:rsidRPr="0019737C">
        <w:rPr>
          <w:rFonts w:ascii="Times New Roman" w:hAnsi="Times New Roman"/>
          <w:b/>
          <w:bCs/>
          <w:spacing w:val="-1"/>
          <w:szCs w:val="24"/>
        </w:rPr>
        <w:t>SERVIÇO DE NUVEM COM O FORNECIMENTO DE MÁQUINA, STORAGE PARA ARMAZENAMENTO DE DADOS EM NUVEM E PACOTE OFFICE BUSINESS</w:t>
      </w:r>
      <w:r w:rsidRPr="0019737C">
        <w:rPr>
          <w:rFonts w:ascii="Times New Roman" w:hAnsi="Times New Roman"/>
          <w:b/>
          <w:spacing w:val="-1"/>
          <w:szCs w:val="24"/>
        </w:rPr>
        <w:t>, CONFORME ESPECIFICAÇÕES E CONDIÇÕES CONSTANTES DO TERMO DE REFERÊNCIA,</w:t>
      </w:r>
      <w:r w:rsidRPr="001973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razão pela qual será feita a retificação do edital, com nova publicação de instrumento convocatório para continuidade do Pregão Presencial.</w:t>
      </w:r>
    </w:p>
    <w:p w:rsidR="00487DFE" w:rsidRDefault="00487DFE" w:rsidP="00487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Bertioga, 16 de julho de 2.019.</w:t>
      </w:r>
    </w:p>
    <w:p w:rsidR="00487DFE" w:rsidRDefault="00487DFE" w:rsidP="00487DFE">
      <w:pPr>
        <w:spacing w:line="240" w:lineRule="auto"/>
      </w:pPr>
      <w:r w:rsidRPr="007D7459">
        <w:rPr>
          <w:rFonts w:ascii="Times New Roman" w:hAnsi="Times New Roman"/>
          <w:b/>
        </w:rPr>
        <w:t>Elaine Amorim Justo Nehme</w:t>
      </w:r>
      <w:r>
        <w:rPr>
          <w:rFonts w:ascii="Times New Roman" w:hAnsi="Times New Roman"/>
          <w:b/>
        </w:rPr>
        <w:t xml:space="preserve"> - </w:t>
      </w:r>
      <w:r w:rsidRPr="007D7459">
        <w:rPr>
          <w:rFonts w:ascii="Times New Roman" w:hAnsi="Times New Roman"/>
          <w:b/>
        </w:rPr>
        <w:t>Pregoeira</w:t>
      </w:r>
    </w:p>
    <w:p w:rsidR="00487DFE" w:rsidRPr="007F4997" w:rsidRDefault="00487DFE" w:rsidP="007F4997">
      <w:pPr>
        <w:rPr>
          <w:szCs w:val="32"/>
        </w:rPr>
      </w:pPr>
    </w:p>
    <w:sectPr w:rsidR="00487DFE" w:rsidRPr="007F4997" w:rsidSect="009E1267">
      <w:headerReference w:type="default" r:id="rId7"/>
      <w:pgSz w:w="11907" w:h="16840" w:code="9"/>
      <w:pgMar w:top="2552" w:right="1418" w:bottom="851" w:left="1418" w:header="567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DFE" w:rsidRDefault="00487DFE">
      <w:r>
        <w:separator/>
      </w:r>
    </w:p>
  </w:endnote>
  <w:endnote w:type="continuationSeparator" w:id="0">
    <w:p w:rsidR="00487DFE" w:rsidRDefault="0048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ce Script">
    <w:altName w:val="ShelleyAllegr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DFE" w:rsidRDefault="00487DFE">
      <w:r>
        <w:separator/>
      </w:r>
    </w:p>
  </w:footnote>
  <w:footnote w:type="continuationSeparator" w:id="0">
    <w:p w:rsidR="00487DFE" w:rsidRDefault="0048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D2" w:rsidRDefault="00487DFE">
    <w:pPr>
      <w:pStyle w:val="Cabealho"/>
      <w:tabs>
        <w:tab w:val="left" w:pos="-4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1551305</wp:posOffset>
              </wp:positionH>
              <wp:positionV relativeFrom="paragraph">
                <wp:posOffset>671195</wp:posOffset>
              </wp:positionV>
              <wp:extent cx="3108960" cy="3429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1D2" w:rsidRDefault="000471D2">
                          <w:pPr>
                            <w:pStyle w:val="Ttulo4"/>
                            <w:rPr>
                              <w:rFonts w:ascii="ShelleyAllegro BT" w:hAnsi="ShelleyAllegro BT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helleyAllegro BT" w:hAnsi="ShelleyAllegro BT"/>
                              <w:sz w:val="32"/>
                              <w:szCs w:val="32"/>
                            </w:rPr>
                            <w:t>Estância  Balneária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2.15pt;margin-top:52.85pt;width:244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Yi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" filled="f" stroked="f">
              <v:textbox>
                <w:txbxContent>
                  <w:p w:rsidR="000471D2" w:rsidRDefault="000471D2">
                    <w:pPr>
                      <w:pStyle w:val="Ttulo4"/>
                      <w:rPr>
                        <w:rFonts w:ascii="ShelleyAllegro BT" w:hAnsi="ShelleyAllegro BT"/>
                        <w:sz w:val="32"/>
                        <w:szCs w:val="32"/>
                      </w:rPr>
                    </w:pPr>
                    <w:r>
                      <w:rPr>
                        <w:rFonts w:ascii="ShelleyAllegro BT" w:hAnsi="ShelleyAllegro BT"/>
                        <w:sz w:val="32"/>
                        <w:szCs w:val="32"/>
                      </w:rPr>
                      <w:t>Estância  Balneária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2008505</wp:posOffset>
              </wp:positionH>
              <wp:positionV relativeFrom="paragraph">
                <wp:posOffset>471170</wp:posOffset>
              </wp:positionV>
              <wp:extent cx="2377440" cy="2286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1D2" w:rsidRDefault="000471D2">
                          <w:pPr>
                            <w:pStyle w:val="Ttulo1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8.15pt;margin-top:37.1pt;width:187.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R8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" stroked="f">
              <v:textbox>
                <w:txbxContent>
                  <w:p w:rsidR="000471D2" w:rsidRDefault="000471D2">
                    <w:pPr>
                      <w:pStyle w:val="Ttulo1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Estado de São Paulo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9525</wp:posOffset>
              </wp:positionV>
              <wp:extent cx="480060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1D2" w:rsidRPr="00897B34" w:rsidRDefault="000471D2" w:rsidP="007B2FDB">
                          <w:pPr>
                            <w:pStyle w:val="Ttulo3"/>
                            <w:jc w:val="center"/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</w:pPr>
                          <w:r w:rsidRPr="00897B34"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  <w:t>Câmara Munic</w:t>
                          </w:r>
                          <w:r w:rsidR="00DB607C" w:rsidRPr="00897B34"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  <w:t>i</w:t>
                          </w:r>
                          <w:r w:rsidRPr="00897B34"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  <w:t>pal de</w:t>
                          </w:r>
                          <w:r w:rsidR="00FA77D4" w:rsidRPr="00897B34"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  <w:t xml:space="preserve"> </w:t>
                          </w:r>
                          <w:r w:rsidRPr="00897B34">
                            <w:rPr>
                              <w:rFonts w:ascii="ShelleyAllegro BT" w:hAnsi="ShelleyAllegro BT"/>
                              <w:sz w:val="58"/>
                              <w:szCs w:val="58"/>
                            </w:rPr>
                            <w:t>Bertioga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63pt;margin-top:.75pt;width:37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" filled="f" stroked="f">
              <v:textbox>
                <w:txbxContent>
                  <w:p w:rsidR="000471D2" w:rsidRPr="00897B34" w:rsidRDefault="000471D2" w:rsidP="007B2FDB">
                    <w:pPr>
                      <w:pStyle w:val="Ttulo3"/>
                      <w:jc w:val="center"/>
                      <w:rPr>
                        <w:rFonts w:ascii="ShelleyAllegro BT" w:hAnsi="ShelleyAllegro BT"/>
                        <w:sz w:val="58"/>
                        <w:szCs w:val="58"/>
                      </w:rPr>
                    </w:pPr>
                    <w:r w:rsidRPr="00897B34">
                      <w:rPr>
                        <w:rFonts w:ascii="ShelleyAllegro BT" w:hAnsi="ShelleyAllegro BT"/>
                        <w:sz w:val="58"/>
                        <w:szCs w:val="58"/>
                      </w:rPr>
                      <w:t>Câmara Munic</w:t>
                    </w:r>
                    <w:r w:rsidR="00DB607C" w:rsidRPr="00897B34">
                      <w:rPr>
                        <w:rFonts w:ascii="ShelleyAllegro BT" w:hAnsi="ShelleyAllegro BT"/>
                        <w:sz w:val="58"/>
                        <w:szCs w:val="58"/>
                      </w:rPr>
                      <w:t>i</w:t>
                    </w:r>
                    <w:r w:rsidRPr="00897B34">
                      <w:rPr>
                        <w:rFonts w:ascii="ShelleyAllegro BT" w:hAnsi="ShelleyAllegro BT"/>
                        <w:sz w:val="58"/>
                        <w:szCs w:val="58"/>
                      </w:rPr>
                      <w:t>pal de</w:t>
                    </w:r>
                    <w:r w:rsidR="00FA77D4" w:rsidRPr="00897B34">
                      <w:rPr>
                        <w:rFonts w:ascii="ShelleyAllegro BT" w:hAnsi="ShelleyAllegro BT"/>
                        <w:sz w:val="58"/>
                        <w:szCs w:val="58"/>
                      </w:rPr>
                      <w:t xml:space="preserve"> </w:t>
                    </w:r>
                    <w:r w:rsidRPr="00897B34">
                      <w:rPr>
                        <w:rFonts w:ascii="ShelleyAllegro BT" w:hAnsi="ShelleyAllegro BT"/>
                        <w:sz w:val="58"/>
                        <w:szCs w:val="58"/>
                      </w:rPr>
                      <w:t>Bertioga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-106045</wp:posOffset>
          </wp:positionH>
          <wp:positionV relativeFrom="paragraph">
            <wp:posOffset>9525</wp:posOffset>
          </wp:positionV>
          <wp:extent cx="977900" cy="11430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1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4F44"/>
    <w:multiLevelType w:val="hybridMultilevel"/>
    <w:tmpl w:val="6F28DB06"/>
    <w:lvl w:ilvl="0" w:tplc="9D4CFE10">
      <w:start w:val="1"/>
      <w:numFmt w:val="decimal"/>
      <w:lvlText w:val="%1-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E"/>
    <w:rsid w:val="000001E4"/>
    <w:rsid w:val="000471D2"/>
    <w:rsid w:val="0004760F"/>
    <w:rsid w:val="00047864"/>
    <w:rsid w:val="0006082B"/>
    <w:rsid w:val="000839DA"/>
    <w:rsid w:val="000E6356"/>
    <w:rsid w:val="001266B2"/>
    <w:rsid w:val="001610EB"/>
    <w:rsid w:val="00167238"/>
    <w:rsid w:val="00182B87"/>
    <w:rsid w:val="00183081"/>
    <w:rsid w:val="001958CE"/>
    <w:rsid w:val="001B4DA8"/>
    <w:rsid w:val="001C01BB"/>
    <w:rsid w:val="001D44CE"/>
    <w:rsid w:val="001D6655"/>
    <w:rsid w:val="001F008A"/>
    <w:rsid w:val="001F03D8"/>
    <w:rsid w:val="001F34BD"/>
    <w:rsid w:val="00207D49"/>
    <w:rsid w:val="0022733C"/>
    <w:rsid w:val="00232D89"/>
    <w:rsid w:val="00257A8C"/>
    <w:rsid w:val="002961F6"/>
    <w:rsid w:val="002C7BDB"/>
    <w:rsid w:val="002D0E2D"/>
    <w:rsid w:val="002D518D"/>
    <w:rsid w:val="002D64FD"/>
    <w:rsid w:val="003139C6"/>
    <w:rsid w:val="00332F18"/>
    <w:rsid w:val="00343430"/>
    <w:rsid w:val="00350EBA"/>
    <w:rsid w:val="00354C60"/>
    <w:rsid w:val="00390980"/>
    <w:rsid w:val="003A1D1C"/>
    <w:rsid w:val="003A3663"/>
    <w:rsid w:val="003F079B"/>
    <w:rsid w:val="00466603"/>
    <w:rsid w:val="00487DFE"/>
    <w:rsid w:val="004A6EB0"/>
    <w:rsid w:val="004B70C7"/>
    <w:rsid w:val="00503069"/>
    <w:rsid w:val="005043A3"/>
    <w:rsid w:val="00517B1E"/>
    <w:rsid w:val="005274F9"/>
    <w:rsid w:val="005326CB"/>
    <w:rsid w:val="00547856"/>
    <w:rsid w:val="00593B92"/>
    <w:rsid w:val="005B4A8E"/>
    <w:rsid w:val="0060308D"/>
    <w:rsid w:val="006279F8"/>
    <w:rsid w:val="006360B4"/>
    <w:rsid w:val="00646C3F"/>
    <w:rsid w:val="0066697E"/>
    <w:rsid w:val="00667482"/>
    <w:rsid w:val="0068075F"/>
    <w:rsid w:val="006A31B9"/>
    <w:rsid w:val="006B28E2"/>
    <w:rsid w:val="006C1856"/>
    <w:rsid w:val="006C4505"/>
    <w:rsid w:val="006C7363"/>
    <w:rsid w:val="006C76B1"/>
    <w:rsid w:val="006E0A8F"/>
    <w:rsid w:val="006E1E0D"/>
    <w:rsid w:val="00716002"/>
    <w:rsid w:val="007248EC"/>
    <w:rsid w:val="007446B5"/>
    <w:rsid w:val="0076247B"/>
    <w:rsid w:val="00782F56"/>
    <w:rsid w:val="007B2FDB"/>
    <w:rsid w:val="007C1D07"/>
    <w:rsid w:val="007F4997"/>
    <w:rsid w:val="00822622"/>
    <w:rsid w:val="00826E5C"/>
    <w:rsid w:val="0082799F"/>
    <w:rsid w:val="00844C3A"/>
    <w:rsid w:val="00853E7C"/>
    <w:rsid w:val="0087244D"/>
    <w:rsid w:val="00897B34"/>
    <w:rsid w:val="008B43A1"/>
    <w:rsid w:val="008D543B"/>
    <w:rsid w:val="008E7D97"/>
    <w:rsid w:val="00923A86"/>
    <w:rsid w:val="009A0BC7"/>
    <w:rsid w:val="009E1267"/>
    <w:rsid w:val="009E66AB"/>
    <w:rsid w:val="00A17A7E"/>
    <w:rsid w:val="00A2004E"/>
    <w:rsid w:val="00A446C0"/>
    <w:rsid w:val="00AC3B53"/>
    <w:rsid w:val="00AD2D88"/>
    <w:rsid w:val="00AF63F3"/>
    <w:rsid w:val="00B02788"/>
    <w:rsid w:val="00B13CBB"/>
    <w:rsid w:val="00B3537F"/>
    <w:rsid w:val="00B40AE6"/>
    <w:rsid w:val="00B46A8D"/>
    <w:rsid w:val="00B913EA"/>
    <w:rsid w:val="00B96FC5"/>
    <w:rsid w:val="00BD75A9"/>
    <w:rsid w:val="00BF3022"/>
    <w:rsid w:val="00BF745F"/>
    <w:rsid w:val="00BF7D06"/>
    <w:rsid w:val="00C10BBF"/>
    <w:rsid w:val="00C111FE"/>
    <w:rsid w:val="00C46459"/>
    <w:rsid w:val="00C61673"/>
    <w:rsid w:val="00C6280C"/>
    <w:rsid w:val="00CB4254"/>
    <w:rsid w:val="00CE3BAF"/>
    <w:rsid w:val="00D117E0"/>
    <w:rsid w:val="00D20B6F"/>
    <w:rsid w:val="00D64E90"/>
    <w:rsid w:val="00D82DA1"/>
    <w:rsid w:val="00DB3415"/>
    <w:rsid w:val="00DB607C"/>
    <w:rsid w:val="00DD0170"/>
    <w:rsid w:val="00DE5EE5"/>
    <w:rsid w:val="00E35138"/>
    <w:rsid w:val="00E360CA"/>
    <w:rsid w:val="00E457CA"/>
    <w:rsid w:val="00E555DB"/>
    <w:rsid w:val="00EA0CDE"/>
    <w:rsid w:val="00EA3837"/>
    <w:rsid w:val="00EE70DB"/>
    <w:rsid w:val="00F276D9"/>
    <w:rsid w:val="00F36F15"/>
    <w:rsid w:val="00F67490"/>
    <w:rsid w:val="00F676B0"/>
    <w:rsid w:val="00FA77D4"/>
    <w:rsid w:val="00FB3BE7"/>
    <w:rsid w:val="00FC7608"/>
    <w:rsid w:val="00FD45DF"/>
    <w:rsid w:val="00FE16DA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E3805B0"/>
  <w15:chartTrackingRefBased/>
  <w15:docId w15:val="{AA2A69D0-22E9-4BC0-AE8F-17315D29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F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Palace Script" w:hAnsi="Palace Script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Impact" w:hAnsi="Impact"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Palace Script" w:hAnsi="Palace Script"/>
      <w:sz w:val="9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rush Script MT" w:hAnsi="Brush Script MT"/>
      <w:sz w:val="5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00"/>
      <w:sz w:val="3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color w:val="00000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240" w:lineRule="atLeast"/>
      <w:jc w:val="center"/>
    </w:pPr>
    <w:rPr>
      <w:b/>
      <w:sz w:val="32"/>
    </w:rPr>
  </w:style>
  <w:style w:type="paragraph" w:styleId="Corpodetexto3">
    <w:name w:val="Body Text 3"/>
    <w:basedOn w:val="Normal"/>
    <w:pPr>
      <w:jc w:val="both"/>
    </w:pPr>
    <w:rPr>
      <w:rFonts w:ascii="Tms Rmn" w:hAnsi="Tms Rmn"/>
      <w:snapToGrid w:val="0"/>
      <w:color w:val="000000"/>
      <w:sz w:val="28"/>
      <w:lang w:eastAsia="pt-BR"/>
    </w:rPr>
  </w:style>
  <w:style w:type="paragraph" w:styleId="Recuodecorpodetexto">
    <w:name w:val="Body Text Indent"/>
    <w:basedOn w:val="Normal"/>
    <w:pPr>
      <w:ind w:left="851"/>
      <w:jc w:val="center"/>
    </w:pPr>
    <w:rPr>
      <w:b/>
      <w:sz w:val="28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sz w:val="28"/>
      <w:lang w:val="pt-PT"/>
    </w:rPr>
  </w:style>
  <w:style w:type="paragraph" w:styleId="Corpodetexto2">
    <w:name w:val="Body Text 2"/>
    <w:basedOn w:val="Normal"/>
    <w:pPr>
      <w:jc w:val="center"/>
    </w:pPr>
    <w:rPr>
      <w:b/>
      <w:sz w:val="28"/>
      <w:lang w:val="pt-PT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Textodebalo">
    <w:name w:val="Balloon Text"/>
    <w:basedOn w:val="Normal"/>
    <w:semiHidden/>
    <w:rsid w:val="00853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593B9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ODELOS%20DE%20DOCUMENTOS\MODELO%20TIMBRE%20CMB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TIMBRE CMB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>cmb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subject/>
  <dc:creator>SONIA</dc:creator>
  <cp:keywords/>
  <cp:lastModifiedBy>SONIA</cp:lastModifiedBy>
  <cp:revision>1</cp:revision>
  <cp:lastPrinted>2017-06-22T11:01:00Z</cp:lastPrinted>
  <dcterms:created xsi:type="dcterms:W3CDTF">2019-07-17T19:29:00Z</dcterms:created>
  <dcterms:modified xsi:type="dcterms:W3CDTF">2019-07-17T19:30:00Z</dcterms:modified>
</cp:coreProperties>
</file>